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EBFE" w14:textId="77777777" w:rsidR="00B73B83" w:rsidRDefault="00B73B83" w:rsidP="00B73B83">
      <w:pPr>
        <w:spacing w:after="0" w:line="240" w:lineRule="auto"/>
        <w:ind w:firstLine="709"/>
        <w:jc w:val="both"/>
        <w:rPr>
          <w:b/>
          <w:bCs/>
          <w:color w:val="000000"/>
          <w:spacing w:val="8"/>
          <w:sz w:val="28"/>
          <w:szCs w:val="28"/>
        </w:rPr>
      </w:pPr>
      <w:r w:rsidRPr="005C3E91">
        <w:rPr>
          <w:b/>
          <w:bCs/>
          <w:color w:val="000000"/>
          <w:spacing w:val="8"/>
          <w:sz w:val="28"/>
          <w:szCs w:val="28"/>
        </w:rPr>
        <w:t>ТЕСТ -</w:t>
      </w:r>
      <w:r>
        <w:rPr>
          <w:b/>
          <w:bCs/>
          <w:color w:val="000000"/>
          <w:spacing w:val="8"/>
          <w:sz w:val="28"/>
          <w:szCs w:val="28"/>
        </w:rPr>
        <w:t>4</w:t>
      </w:r>
    </w:p>
    <w:p w14:paraId="46BF0781" w14:textId="77777777" w:rsidR="00B73B83" w:rsidRDefault="00B73B83" w:rsidP="00B73B83">
      <w:pPr>
        <w:spacing w:after="0" w:line="240" w:lineRule="auto"/>
        <w:ind w:firstLine="709"/>
        <w:jc w:val="both"/>
        <w:rPr>
          <w:b/>
          <w:bCs/>
          <w:color w:val="000000"/>
          <w:spacing w:val="8"/>
          <w:sz w:val="28"/>
          <w:szCs w:val="28"/>
        </w:rPr>
      </w:pPr>
    </w:p>
    <w:p w14:paraId="735BB915" w14:textId="298FB309" w:rsidR="00B73B83" w:rsidRPr="000A43FA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1. 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>h параметрі нені сипаттайды?</w:t>
      </w:r>
    </w:p>
    <w:p w14:paraId="20D841A8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1. z координатасы бойынша толқынның таралуын көрсететін бойлық толқын нөмірі</w:t>
      </w:r>
    </w:p>
    <w:p w14:paraId="235B9A95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2. Толқын өткізгіштің көлденең қимасы бойынша өріс вариацияларының санын көрсететін көлденең толқын саны.</w:t>
      </w:r>
    </w:p>
    <w:p w14:paraId="0C4603B9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3. толқын өткізгіш биіктігі.</w:t>
      </w:r>
    </w:p>
    <w:p w14:paraId="75098F85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4. толқын өткізгіштің ені.</w:t>
      </w:r>
    </w:p>
    <w:p w14:paraId="0AD3CDD1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B7EFF" w14:textId="08D42B93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2. 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>g параметрі нені сипаттайды?</w:t>
      </w:r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4060E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1. z координатасы бойынша толқынның таралуын көрсететін бойлық толқын нөмірі</w:t>
      </w:r>
    </w:p>
    <w:p w14:paraId="4DB92605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2. Толқын өткізгіштің көлденең қимасы бойынша өріс вариацияларының санын көрсететін көлденең толқын саны.</w:t>
      </w:r>
    </w:p>
    <w:p w14:paraId="52F46CF9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3. толқын өткізгіш биіктігі.</w:t>
      </w:r>
    </w:p>
    <w:p w14:paraId="06058086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4. толқын өткізгіштің ені.</w:t>
      </w:r>
    </w:p>
    <w:p w14:paraId="1C205605" w14:textId="77777777" w:rsidR="00B73B83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0C048" w14:textId="4E986EEF" w:rsidR="00B73B83" w:rsidRPr="000A43FA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3.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>Дөңгелек және тікбұрышты қималардың қуыс толқын өткізгіштері үшін сәйкесінше толқындардың қандай түрлері негізгі болып табылады?</w:t>
      </w:r>
    </w:p>
    <w:p w14:paraId="0F2D420E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1. HE11</w:t>
      </w:r>
    </w:p>
    <w:p w14:paraId="564BD9E4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2.E01,E11 </w:t>
      </w:r>
    </w:p>
    <w:p w14:paraId="36F2F29F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3.H21,E02</w:t>
      </w:r>
    </w:p>
    <w:p w14:paraId="21527BBB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4. H10, H11</w:t>
      </w:r>
    </w:p>
    <w:p w14:paraId="746170B9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5. Т</w:t>
      </w:r>
    </w:p>
    <w:p w14:paraId="592E6776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3F640" w14:textId="48E49A12" w:rsidR="00B73B83" w:rsidRPr="000A43FA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4. 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>Неліктен жолақты тарату желісіндегі толқынның ең төменгі түрі квази Т-типті толқын деп аталады?</w:t>
      </w:r>
    </w:p>
    <w:p w14:paraId="1E4AF408" w14:textId="77777777" w:rsidR="00B73B83" w:rsidRDefault="00B73B83" w:rsidP="00B7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E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09745" w14:textId="77777777" w:rsidR="00B73B83" w:rsidRDefault="00B73B83" w:rsidP="00B7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3E91">
        <w:rPr>
          <w:rFonts w:ascii="Times New Roman" w:hAnsi="Times New Roman" w:cs="Times New Roman"/>
          <w:sz w:val="28"/>
          <w:szCs w:val="28"/>
        </w:rPr>
        <w:t xml:space="preserve">1. Жолақ сызығында толқын Т-тәрізді толқынға толығымен сәйкес </w:t>
      </w:r>
    </w:p>
    <w:p w14:paraId="2C380D08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келеді</w:t>
      </w:r>
    </w:p>
    <w:p w14:paraId="7D58B303" w14:textId="77777777" w:rsidR="00B73B83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2. Т-тәрізді толқыннан айырмашылығы, жолақ сызықтағы толқын нөлге </w:t>
      </w:r>
    </w:p>
    <w:p w14:paraId="4ED86264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тең емес критикалық жиілікке ие. </w:t>
      </w:r>
    </w:p>
    <w:p w14:paraId="5E436A2C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3. Бұл толқын аздаған бойлық құрамдас бөліктерге ие</w:t>
      </w:r>
    </w:p>
    <w:p w14:paraId="5B4CFDA3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4. Бұл дұрыс емес, ең төменгі түрі – квазибеттік толқын</w:t>
      </w:r>
    </w:p>
    <w:p w14:paraId="33AB4662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sz w:val="28"/>
          <w:szCs w:val="28"/>
        </w:rPr>
        <w:t xml:space="preserve">5. Т-тәрізді толқында </w:t>
      </w:r>
      <w:r w:rsidRPr="005C3E91">
        <w:rPr>
          <w:color w:val="000000"/>
          <w:spacing w:val="-1"/>
          <w:sz w:val="28"/>
          <w:szCs w:val="28"/>
        </w:rPr>
        <w:t>Е</w:t>
      </w:r>
      <w:r w:rsidRPr="005C3E91">
        <w:rPr>
          <w:color w:val="000000"/>
          <w:spacing w:val="-1"/>
          <w:sz w:val="28"/>
          <w:szCs w:val="28"/>
          <w:vertAlign w:val="subscript"/>
          <w:lang w:val="en-US"/>
        </w:rPr>
        <w:t>Z</w:t>
      </w:r>
      <w:r w:rsidRPr="005C3E91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5C3E91">
        <w:rPr>
          <w:color w:val="000000"/>
          <w:spacing w:val="-1"/>
          <w:position w:val="-4"/>
          <w:sz w:val="28"/>
          <w:szCs w:val="28"/>
        </w:rPr>
        <w:object w:dxaOrig="220" w:dyaOrig="220" w14:anchorId="0F636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1pt" o:ole="">
            <v:imagedata r:id="rId5" o:title=""/>
          </v:shape>
          <o:OLEObject Type="Embed" ProgID="Equation.3" ShapeID="_x0000_i1025" DrawAspect="Content" ObjectID="_1792054579" r:id="rId6"/>
        </w:object>
      </w:r>
      <w:r w:rsidRPr="005C3E91">
        <w:rPr>
          <w:color w:val="000000"/>
          <w:spacing w:val="-1"/>
          <w:sz w:val="28"/>
          <w:szCs w:val="28"/>
        </w:rPr>
        <w:t xml:space="preserve">0, </w:t>
      </w:r>
      <w:r w:rsidRPr="005C3E91">
        <w:rPr>
          <w:color w:val="000000"/>
          <w:spacing w:val="-1"/>
          <w:sz w:val="28"/>
          <w:szCs w:val="28"/>
          <w:lang w:val="en-US"/>
        </w:rPr>
        <w:t>H</w:t>
      </w:r>
      <w:r w:rsidRPr="005C3E91">
        <w:rPr>
          <w:color w:val="000000"/>
          <w:spacing w:val="-1"/>
          <w:sz w:val="28"/>
          <w:szCs w:val="28"/>
          <w:vertAlign w:val="subscript"/>
          <w:lang w:val="en-US"/>
        </w:rPr>
        <w:t>Z</w:t>
      </w:r>
      <w:r w:rsidRPr="005C3E91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5C3E91">
        <w:rPr>
          <w:color w:val="000000"/>
          <w:spacing w:val="-1"/>
          <w:sz w:val="28"/>
          <w:szCs w:val="28"/>
        </w:rPr>
        <w:t>=0</w:t>
      </w:r>
    </w:p>
    <w:p w14:paraId="4CB7F438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4820E149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306F784D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3F66E017" w14:textId="04F776D0" w:rsidR="00B73B83" w:rsidRPr="000A43FA" w:rsidRDefault="00B73B83" w:rsidP="00B73B83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0A43FA">
        <w:rPr>
          <w:b/>
          <w:bCs/>
          <w:color w:val="000000"/>
          <w:spacing w:val="-1"/>
          <w:sz w:val="28"/>
          <w:szCs w:val="28"/>
        </w:rPr>
        <w:t>5. Көрсетілген құбылыстардың қайсысы, әдетте, энергияны оптикалық толқын өткізгіштер арқылы іс жүзінде радиациялық шығынсыз беруге мүмкіндік береді?</w:t>
      </w:r>
    </w:p>
    <w:p w14:paraId="68AF9C15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1.толық ішкі шағылысу құбылысы</w:t>
      </w:r>
    </w:p>
    <w:p w14:paraId="3403C7A4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2. Фарадей эффектісі</w:t>
      </w:r>
    </w:p>
    <w:p w14:paraId="100EBBA4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lastRenderedPageBreak/>
        <w:t>3. Брюстер бұрышының құбылысы</w:t>
      </w:r>
    </w:p>
    <w:p w14:paraId="20414CFC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4. Түскен және шағылған электромагниттік толқындардың интерференциясы құбылысы</w:t>
      </w:r>
    </w:p>
    <w:p w14:paraId="04332130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5. Оптикалық толқын дифракциясы құбылысы</w:t>
      </w:r>
    </w:p>
    <w:p w14:paraId="388CE669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107017EC" w14:textId="2495CDF9" w:rsidR="00B73B83" w:rsidRPr="000A43FA" w:rsidRDefault="00B73B83" w:rsidP="00B73B83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0A43FA">
        <w:rPr>
          <w:b/>
          <w:bCs/>
          <w:color w:val="000000"/>
          <w:spacing w:val="-1"/>
          <w:sz w:val="28"/>
          <w:szCs w:val="28"/>
        </w:rPr>
        <w:t xml:space="preserve">6. Толтырғыш ортаның диэлектрлік өтімділігін арттыру     </w:t>
      </w:r>
    </w:p>
    <w:p w14:paraId="3752810B" w14:textId="77777777" w:rsidR="00B73B83" w:rsidRPr="000A43FA" w:rsidRDefault="00B73B83" w:rsidP="00B73B83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0A43FA">
        <w:rPr>
          <w:b/>
          <w:bCs/>
          <w:color w:val="000000"/>
          <w:spacing w:val="-1"/>
          <w:sz w:val="28"/>
          <w:szCs w:val="28"/>
        </w:rPr>
        <w:t xml:space="preserve"> коаксиалды беру желісіндегі өткізгіштер арасындағы кеңістік</w:t>
      </w:r>
    </w:p>
    <w:p w14:paraId="732D4155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1. Сызықтың толқындық кедергісін арттыру</w:t>
      </w:r>
    </w:p>
    <w:p w14:paraId="2A305EE1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2. Сызықтың толқындық кедергісін азайту үшін</w:t>
      </w:r>
    </w:p>
    <w:p w14:paraId="1CB4A11A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 xml:space="preserve">3. Сызықтың сипаттамалық кедергісіне әсер етпейді </w:t>
      </w:r>
    </w:p>
    <w:p w14:paraId="5895213C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4. Максималды рұқсат етілген қуатты арттыру</w:t>
      </w:r>
    </w:p>
    <w:p w14:paraId="6C28DCE0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5. Радиациялық шығынның артуы</w:t>
      </w:r>
    </w:p>
    <w:p w14:paraId="76AE74A8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1DBE57D4" w14:textId="220B9D14" w:rsidR="00B73B83" w:rsidRPr="000A43FA" w:rsidRDefault="00B73B83" w:rsidP="00B73B83">
      <w:pPr>
        <w:pStyle w:val="11"/>
        <w:shd w:val="clear" w:color="auto" w:fill="FFFFFF"/>
        <w:tabs>
          <w:tab w:val="left" w:pos="731"/>
        </w:tabs>
        <w:ind w:firstLine="709"/>
        <w:jc w:val="both"/>
        <w:rPr>
          <w:b/>
          <w:bCs/>
          <w:sz w:val="28"/>
          <w:szCs w:val="28"/>
        </w:rPr>
      </w:pPr>
      <w:r w:rsidRPr="000A43FA">
        <w:rPr>
          <w:b/>
          <w:bCs/>
          <w:color w:val="000000"/>
          <w:spacing w:val="-5"/>
          <w:sz w:val="28"/>
          <w:szCs w:val="28"/>
        </w:rPr>
        <w:t xml:space="preserve">7. </w:t>
      </w:r>
      <w:r w:rsidRPr="000A43FA">
        <w:rPr>
          <w:b/>
          <w:bCs/>
          <w:color w:val="000000"/>
          <w:spacing w:val="6"/>
          <w:sz w:val="28"/>
          <w:szCs w:val="28"/>
        </w:rPr>
        <w:t xml:space="preserve">Чем объясняется сужение реального диапазона, при котором волновод можно использовать в </w:t>
      </w:r>
      <w:r w:rsidRPr="000A43FA">
        <w:rPr>
          <w:b/>
          <w:bCs/>
          <w:color w:val="000000"/>
          <w:sz w:val="28"/>
          <w:szCs w:val="28"/>
        </w:rPr>
        <w:t>одномодовом режиме, по сравнению с теоретически возможным?</w:t>
      </w:r>
    </w:p>
    <w:p w14:paraId="2A3C312A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5C3E91">
        <w:rPr>
          <w:color w:val="000000"/>
          <w:spacing w:val="-2"/>
          <w:sz w:val="28"/>
          <w:szCs w:val="28"/>
        </w:rPr>
        <w:t>1. Н</w:t>
      </w:r>
      <w:r w:rsidRPr="005C3E91">
        <w:rPr>
          <w:color w:val="000000"/>
          <w:sz w:val="28"/>
          <w:szCs w:val="28"/>
        </w:rPr>
        <w:t>арушением режима бегущих волн поблизости от низкочастотной границы</w:t>
      </w:r>
    </w:p>
    <w:p w14:paraId="6236E73B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sz w:val="28"/>
          <w:szCs w:val="28"/>
        </w:rPr>
      </w:pPr>
      <w:r w:rsidRPr="005C3E91">
        <w:rPr>
          <w:color w:val="000000"/>
          <w:spacing w:val="-2"/>
          <w:sz w:val="28"/>
          <w:szCs w:val="28"/>
        </w:rPr>
        <w:t>2. Н</w:t>
      </w:r>
      <w:r w:rsidRPr="005C3E91">
        <w:rPr>
          <w:color w:val="000000"/>
          <w:sz w:val="28"/>
          <w:szCs w:val="28"/>
        </w:rPr>
        <w:t>еравномерностью фазочастотной характеристики</w:t>
      </w:r>
    </w:p>
    <w:p w14:paraId="6F51AD81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5C3E91">
        <w:rPr>
          <w:color w:val="000000"/>
          <w:spacing w:val="-2"/>
          <w:sz w:val="28"/>
          <w:szCs w:val="28"/>
        </w:rPr>
        <w:t xml:space="preserve">3. Снижением предельно допустимой мощности при приближении к верхней границе диапазона </w:t>
      </w:r>
    </w:p>
    <w:p w14:paraId="2B7A1D5C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3E91">
        <w:rPr>
          <w:color w:val="000000"/>
          <w:spacing w:val="-2"/>
          <w:sz w:val="28"/>
          <w:szCs w:val="28"/>
        </w:rPr>
        <w:t>4. Появлением высших типов волн вблизи верхней границы и большими потерями у нижней границы</w:t>
      </w:r>
    </w:p>
    <w:p w14:paraId="06C510B1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3E91">
        <w:rPr>
          <w:color w:val="000000"/>
          <w:sz w:val="28"/>
          <w:szCs w:val="28"/>
        </w:rPr>
        <w:t>5. Критической частотой волны</w:t>
      </w:r>
    </w:p>
    <w:p w14:paraId="511E079A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08168CB8" w14:textId="3295D704" w:rsidR="00B73B83" w:rsidRPr="000A43FA" w:rsidRDefault="00B73B83" w:rsidP="00B73B83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0A43FA">
        <w:rPr>
          <w:b/>
          <w:bCs/>
          <w:color w:val="000000"/>
          <w:spacing w:val="-1"/>
          <w:sz w:val="28"/>
          <w:szCs w:val="28"/>
        </w:rPr>
        <w:t>8. Сіздің ойыңызша, ЭҚЖ пайдаланудың аталған шарттарының қайсысы осы қуаттылықта жолақты электр беру желісін пайдалануды қажетсіз етеді?</w:t>
      </w:r>
    </w:p>
    <w:p w14:paraId="6421264A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1. Шуға қарсы жоғары иммунитет қажет</w:t>
      </w:r>
    </w:p>
    <w:p w14:paraId="66C6CE9B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2. Төмен жиілік шегі тұрақты токқа дейін шамамен 12 ГГц жұмыс жиілігінің өткізу жолағы</w:t>
      </w:r>
    </w:p>
    <w:p w14:paraId="73F0F575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3. Төмен жиілікті бұрмалау қажет</w:t>
      </w:r>
    </w:p>
    <w:p w14:paraId="7E0591F2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4. Сызықтың түрін өзгертпей, 30 Ом-100 Ом диапазонында толқындық кедергінің мәнін таңдау мүмкіндігін қамтамасыз ету қажет.</w:t>
      </w:r>
    </w:p>
    <w:p w14:paraId="36BCE847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5. Минималды әлсірету қажет</w:t>
      </w:r>
    </w:p>
    <w:p w14:paraId="0827ACE9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75211433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1110D327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4D8144ED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23E2601F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72656DD8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3C721614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612AF763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601C8689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733E160E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</w:p>
    <w:p w14:paraId="2FE10EBF" w14:textId="39668A9F" w:rsidR="00B73B83" w:rsidRPr="000A43FA" w:rsidRDefault="00B73B83" w:rsidP="00B73B83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0A43FA">
        <w:rPr>
          <w:b/>
          <w:bCs/>
          <w:color w:val="000000"/>
          <w:spacing w:val="-1"/>
          <w:sz w:val="28"/>
          <w:szCs w:val="28"/>
        </w:rPr>
        <w:lastRenderedPageBreak/>
        <w:t>9. Коаксиалды кабельдің сипаттамалық кедергісі 75 Ом (ε=l кезінде) қандай ескертпелер негізінде таңдалады?</w:t>
      </w:r>
    </w:p>
    <w:p w14:paraId="67FF925F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1. Толқын кедергісінің бұл мәні максимумға сәйкес келеді</w:t>
      </w:r>
    </w:p>
    <w:p w14:paraId="529F304F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2. Мұндай толқындық кедергіде желі арқылы берілетін қуат максималды болады</w:t>
      </w:r>
    </w:p>
    <w:p w14:paraId="400D32D2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5C3E91">
        <w:rPr>
          <w:color w:val="000000"/>
          <w:spacing w:val="-1"/>
          <w:sz w:val="28"/>
          <w:szCs w:val="28"/>
        </w:rPr>
        <w:t>3. Тәндік кедергінің бұл мәні желідегі ең аз әлсіреу мен жұмыс жиілігінің өткізу қабілетіне сәйкес келеді.</w:t>
      </w:r>
    </w:p>
    <w:p w14:paraId="55638040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4. Бұл мән конструкторлық және технологиялық факторлар негізінде таңдалды</w:t>
      </w:r>
    </w:p>
    <w:p w14:paraId="653BE88C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5. Бұл мән экономикалық ойларға сүйене отырып таңдалды</w:t>
      </w:r>
    </w:p>
    <w:p w14:paraId="46551FC5" w14:textId="77777777" w:rsidR="00B73B83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0AB66" w14:textId="77777777" w:rsidR="00B73B83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C31EE" w14:textId="6CA9C690" w:rsidR="00B73B83" w:rsidRPr="000A43FA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>0. Қуыс толқын өткізгіш арқылы берілетін максималды рұқсат етілген қуатты арттыру үшін (қате шешімді көрсету) керек.</w:t>
      </w:r>
    </w:p>
    <w:p w14:paraId="47047B69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1. Толтырғыш ретінде жоғары диэлектрлік мәнді пайдаланыңыз </w:t>
      </w:r>
    </w:p>
    <w:p w14:paraId="11FF400B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2. Көлденең қима өлшемдерін ұлғайту </w:t>
      </w:r>
    </w:p>
    <w:p w14:paraId="084891C2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3. Толқын өткізгішін қысыммен құрғақ ауамен толтырыңыз </w:t>
      </w:r>
    </w:p>
    <w:p w14:paraId="630C75F3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4. Толқын өткізгіштен ауаны сорып алыңыз</w:t>
      </w:r>
    </w:p>
    <w:p w14:paraId="7015C723" w14:textId="77777777" w:rsidR="00B73B83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 xml:space="preserve">5. толқын өткізгіштің ішкі қабырғаларын алтынмен немесе күміспен </w:t>
      </w:r>
    </w:p>
    <w:p w14:paraId="0E857E15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жабыңыз</w:t>
      </w:r>
    </w:p>
    <w:p w14:paraId="3242A28D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14A486" w14:textId="680DA85E" w:rsidR="00B73B83" w:rsidRPr="00B73B83" w:rsidRDefault="00B73B83" w:rsidP="00B73B8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B73B83">
        <w:rPr>
          <w:rFonts w:ascii="Times New Roman" w:hAnsi="Times New Roman" w:cs="Times New Roman"/>
          <w:b/>
          <w:bCs/>
          <w:sz w:val="28"/>
          <w:szCs w:val="28"/>
        </w:rPr>
        <w:t>Hmn типті толқын үшін критикалық жиілік қандай?</w:t>
      </w:r>
    </w:p>
    <w:p w14:paraId="0BF86141" w14:textId="77777777" w:rsidR="00B73B83" w:rsidRPr="005C3E91" w:rsidRDefault="00B73B83" w:rsidP="00B73B8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7B368" w14:textId="77777777" w:rsidR="00B73B83" w:rsidRPr="005C3E91" w:rsidRDefault="00B73B83" w:rsidP="00B73B83">
      <w:pPr>
        <w:pStyle w:val="11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position w:val="-10"/>
          <w:sz w:val="28"/>
          <w:szCs w:val="28"/>
        </w:rPr>
        <w:object w:dxaOrig="940" w:dyaOrig="340" w14:anchorId="7465E3B0">
          <v:shape id="_x0000_i1027" type="#_x0000_t75" style="width:47pt;height:17pt" o:ole="">
            <v:imagedata r:id="rId7" o:title=""/>
          </v:shape>
          <o:OLEObject Type="Embed" ProgID="Equation.3" ShapeID="_x0000_i1027" DrawAspect="Content" ObjectID="_1792054580" r:id="rId8"/>
        </w:object>
      </w:r>
    </w:p>
    <w:p w14:paraId="6C6A90D8" w14:textId="77777777" w:rsidR="00B73B83" w:rsidRPr="005C3E91" w:rsidRDefault="00B73B83" w:rsidP="00B73B83">
      <w:pPr>
        <w:pStyle w:val="11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  <w:lang w:val="en-US"/>
        </w:rPr>
        <w:t>f</w:t>
      </w:r>
      <w:r w:rsidRPr="005C3E91">
        <w:rPr>
          <w:color w:val="000000"/>
          <w:spacing w:val="8"/>
          <w:sz w:val="28"/>
          <w:szCs w:val="28"/>
          <w:vertAlign w:val="subscript"/>
        </w:rPr>
        <w:t xml:space="preserve">кр  </w:t>
      </w:r>
      <w:r w:rsidRPr="005C3E91">
        <w:rPr>
          <w:color w:val="000000"/>
          <w:spacing w:val="8"/>
          <w:sz w:val="28"/>
          <w:szCs w:val="28"/>
        </w:rPr>
        <w:t>= 0</w:t>
      </w:r>
    </w:p>
    <w:p w14:paraId="4F43962B" w14:textId="77777777" w:rsidR="00B73B83" w:rsidRPr="005C3E91" w:rsidRDefault="00B73B83" w:rsidP="00B73B83">
      <w:pPr>
        <w:pStyle w:val="11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  <w:lang w:val="en-US"/>
        </w:rPr>
        <w:t>f</w:t>
      </w:r>
      <w:r w:rsidRPr="005C3E91">
        <w:rPr>
          <w:color w:val="000000"/>
          <w:spacing w:val="8"/>
          <w:sz w:val="28"/>
          <w:szCs w:val="28"/>
          <w:vertAlign w:val="subscript"/>
        </w:rPr>
        <w:t xml:space="preserve">кр </w:t>
      </w:r>
      <w:r w:rsidRPr="005C3E91">
        <w:rPr>
          <w:color w:val="000000"/>
          <w:spacing w:val="8"/>
          <w:sz w:val="28"/>
          <w:szCs w:val="28"/>
        </w:rPr>
        <w:t>= с</w:t>
      </w:r>
    </w:p>
    <w:p w14:paraId="6EE4D871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0"/>
          <w:sz w:val="28"/>
          <w:szCs w:val="28"/>
        </w:rPr>
        <w:object w:dxaOrig="1240" w:dyaOrig="340" w14:anchorId="03DCDD83">
          <v:shape id="_x0000_i1028" type="#_x0000_t75" style="width:62pt;height:17pt" o:ole="">
            <v:imagedata r:id="rId9" o:title=""/>
          </v:shape>
          <o:OLEObject Type="Embed" ProgID="Equation.3" ShapeID="_x0000_i1028" DrawAspect="Content" ObjectID="_1792054581" r:id="rId10"/>
        </w:object>
      </w:r>
    </w:p>
    <w:p w14:paraId="5C506BAC" w14:textId="77777777" w:rsidR="00B73B83" w:rsidRDefault="00B73B83" w:rsidP="00B73B8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F92CF" w14:textId="77777777" w:rsidR="00B73B83" w:rsidRPr="005C3E91" w:rsidRDefault="00B73B83" w:rsidP="00B73B8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FC333" w14:textId="77777777" w:rsidR="00B73B83" w:rsidRPr="000A43FA" w:rsidRDefault="00B73B83" w:rsidP="00B73B8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FA">
        <w:rPr>
          <w:rFonts w:ascii="Times New Roman" w:hAnsi="Times New Roman" w:cs="Times New Roman"/>
          <w:b/>
          <w:bCs/>
          <w:sz w:val="28"/>
          <w:szCs w:val="28"/>
        </w:rPr>
        <w:t>Emn типті толқын үшін критикалық жиілік қандай?</w:t>
      </w:r>
    </w:p>
    <w:p w14:paraId="3A20579D" w14:textId="77777777" w:rsidR="00B73B83" w:rsidRPr="005C3E91" w:rsidRDefault="00B73B83" w:rsidP="00B73B83">
      <w:pPr>
        <w:pStyle w:val="11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  <w:lang w:val="en-US"/>
        </w:rPr>
        <w:t>f</w:t>
      </w:r>
      <w:r w:rsidRPr="005C3E91">
        <w:rPr>
          <w:color w:val="000000"/>
          <w:spacing w:val="8"/>
          <w:sz w:val="28"/>
          <w:szCs w:val="28"/>
          <w:vertAlign w:val="subscript"/>
        </w:rPr>
        <w:t xml:space="preserve">кр </w:t>
      </w:r>
      <w:r w:rsidRPr="005C3E91">
        <w:rPr>
          <w:color w:val="000000"/>
          <w:spacing w:val="8"/>
          <w:sz w:val="28"/>
          <w:szCs w:val="28"/>
        </w:rPr>
        <w:t>= с</w:t>
      </w:r>
    </w:p>
    <w:p w14:paraId="05CE04F2" w14:textId="77777777" w:rsidR="00B73B83" w:rsidRPr="005C3E91" w:rsidRDefault="00B73B83" w:rsidP="00B73B83">
      <w:pPr>
        <w:pStyle w:val="11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  <w:lang w:val="en-US"/>
        </w:rPr>
        <w:t>f</w:t>
      </w:r>
      <w:r w:rsidRPr="005C3E91">
        <w:rPr>
          <w:color w:val="000000"/>
          <w:spacing w:val="8"/>
          <w:sz w:val="28"/>
          <w:szCs w:val="28"/>
          <w:vertAlign w:val="subscript"/>
        </w:rPr>
        <w:t xml:space="preserve">кр  </w:t>
      </w:r>
      <w:r w:rsidRPr="005C3E91">
        <w:rPr>
          <w:color w:val="000000"/>
          <w:spacing w:val="8"/>
          <w:sz w:val="28"/>
          <w:szCs w:val="28"/>
        </w:rPr>
        <w:t>= 0</w:t>
      </w:r>
    </w:p>
    <w:p w14:paraId="4BA06266" w14:textId="77777777" w:rsidR="00B73B83" w:rsidRPr="005C3E91" w:rsidRDefault="00B73B83" w:rsidP="00B73B83">
      <w:pPr>
        <w:pStyle w:val="11"/>
        <w:numPr>
          <w:ilvl w:val="0"/>
          <w:numId w:val="3"/>
        </w:numPr>
        <w:shd w:val="clear" w:color="auto" w:fill="FFFFFF"/>
        <w:tabs>
          <w:tab w:val="clear" w:pos="396"/>
          <w:tab w:val="num" w:pos="0"/>
        </w:tabs>
        <w:ind w:left="0"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position w:val="-10"/>
          <w:sz w:val="28"/>
          <w:szCs w:val="28"/>
        </w:rPr>
        <w:object w:dxaOrig="1240" w:dyaOrig="340" w14:anchorId="4B2AA6C2">
          <v:shape id="_x0000_i1029" type="#_x0000_t75" style="width:62pt;height:17pt" o:ole="">
            <v:imagedata r:id="rId9" o:title=""/>
          </v:shape>
          <o:OLEObject Type="Embed" ProgID="Equation.3" ShapeID="_x0000_i1029" DrawAspect="Content" ObjectID="_1792054582" r:id="rId11"/>
        </w:object>
      </w:r>
    </w:p>
    <w:p w14:paraId="62EBBC84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0"/>
          <w:sz w:val="28"/>
          <w:szCs w:val="28"/>
        </w:rPr>
        <w:object w:dxaOrig="940" w:dyaOrig="340" w14:anchorId="3E4C34D9">
          <v:shape id="_x0000_i1030" type="#_x0000_t75" style="width:47pt;height:17pt" o:ole="">
            <v:imagedata r:id="rId7" o:title=""/>
          </v:shape>
          <o:OLEObject Type="Embed" ProgID="Equation.3" ShapeID="_x0000_i1030" DrawAspect="Content" ObjectID="_1792054583" r:id="rId12"/>
        </w:object>
      </w:r>
    </w:p>
    <w:p w14:paraId="08AC0F83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4BDBDC39" w14:textId="70AA6D9C" w:rsidR="00B73B83" w:rsidRPr="00B73B83" w:rsidRDefault="00B73B83" w:rsidP="00B73B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B73B83">
        <w:rPr>
          <w:rFonts w:ascii="Times New Roman" w:hAnsi="Times New Roman" w:cs="Times New Roman"/>
          <w:b/>
          <w:bCs/>
          <w:sz w:val="28"/>
          <w:szCs w:val="28"/>
        </w:rPr>
        <w:t xml:space="preserve">Мына теңдеулердің қайсысы эллиптикалық поляризация шартын </w:t>
      </w:r>
    </w:p>
    <w:p w14:paraId="4C9C430F" w14:textId="77777777" w:rsidR="00B73B83" w:rsidRPr="000A43FA" w:rsidRDefault="00B73B83" w:rsidP="00B73B83">
      <w:pPr>
        <w:pStyle w:val="a7"/>
        <w:spacing w:after="0" w:line="240" w:lineRule="auto"/>
        <w:ind w:left="3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FA">
        <w:rPr>
          <w:rFonts w:ascii="Times New Roman" w:hAnsi="Times New Roman" w:cs="Times New Roman"/>
          <w:b/>
          <w:bCs/>
          <w:sz w:val="28"/>
          <w:szCs w:val="28"/>
        </w:rPr>
        <w:t>анықтайды?</w:t>
      </w:r>
    </w:p>
    <w:p w14:paraId="21C573D0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8B27A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2600" w:dyaOrig="400" w14:anchorId="0C94308B">
          <v:shape id="_x0000_i1031" type="#_x0000_t75" style="width:130pt;height:20pt" o:ole="">
            <v:imagedata r:id="rId13" o:title=""/>
          </v:shape>
          <o:OLEObject Type="Embed" ProgID="Equation.3" ShapeID="_x0000_i1031" DrawAspect="Content" ObjectID="_1792054584" r:id="rId14"/>
        </w:object>
      </w:r>
    </w:p>
    <w:p w14:paraId="15E3C9D7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620" w:dyaOrig="400" w14:anchorId="2C16F174">
          <v:shape id="_x0000_i1032" type="#_x0000_t75" style="width:181pt;height:20pt" o:ole="">
            <v:imagedata r:id="rId15" o:title=""/>
          </v:shape>
          <o:OLEObject Type="Embed" ProgID="Equation.3" ShapeID="_x0000_i1032" DrawAspect="Content" ObjectID="_1792054585" r:id="rId16"/>
        </w:object>
      </w:r>
    </w:p>
    <w:p w14:paraId="5EC2F693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820" w:dyaOrig="400" w14:anchorId="0739C862">
          <v:shape id="_x0000_i1033" type="#_x0000_t75" style="width:191pt;height:20pt" o:ole="">
            <v:imagedata r:id="rId17" o:title=""/>
          </v:shape>
          <o:OLEObject Type="Embed" ProgID="Equation.3" ShapeID="_x0000_i1033" DrawAspect="Content" ObjectID="_1792054586" r:id="rId18"/>
        </w:object>
      </w:r>
    </w:p>
    <w:p w14:paraId="787A4B74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0A43FA">
        <w:rPr>
          <w:color w:val="000000"/>
          <w:spacing w:val="8"/>
          <w:sz w:val="28"/>
          <w:szCs w:val="28"/>
        </w:rPr>
        <w:t>4. E</w:t>
      </w:r>
      <w:r>
        <w:rPr>
          <w:color w:val="000000"/>
          <w:spacing w:val="8"/>
          <w:sz w:val="28"/>
          <w:szCs w:val="28"/>
        </w:rPr>
        <w:t>х</w:t>
      </w:r>
      <w:r w:rsidRPr="000A43FA">
        <w:rPr>
          <w:color w:val="000000"/>
          <w:spacing w:val="8"/>
          <w:sz w:val="28"/>
          <w:szCs w:val="28"/>
        </w:rPr>
        <w:t>немесе E</w:t>
      </w:r>
      <w:r>
        <w:rPr>
          <w:color w:val="000000"/>
          <w:spacing w:val="8"/>
          <w:sz w:val="28"/>
          <w:szCs w:val="28"/>
        </w:rPr>
        <w:t>у</w:t>
      </w:r>
      <w:r w:rsidRPr="000A43FA">
        <w:rPr>
          <w:color w:val="000000"/>
          <w:spacing w:val="8"/>
          <w:sz w:val="28"/>
          <w:szCs w:val="28"/>
        </w:rPr>
        <w:t xml:space="preserve"> құрамдастарының бірі нөлге тең немесе фазалық </w:t>
      </w:r>
    </w:p>
    <w:p w14:paraId="06AD8A1E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0A43FA">
        <w:rPr>
          <w:color w:val="000000"/>
          <w:spacing w:val="8"/>
          <w:sz w:val="28"/>
          <w:szCs w:val="28"/>
        </w:rPr>
        <w:t>ығысу нөлге тең.</w:t>
      </w:r>
    </w:p>
    <w:p w14:paraId="4A9866CE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53ACD8BB" w14:textId="553BEE42" w:rsidR="00B73B83" w:rsidRPr="000A43FA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0A43FA">
        <w:rPr>
          <w:rFonts w:ascii="Times New Roman" w:hAnsi="Times New Roman" w:cs="Times New Roman"/>
          <w:sz w:val="28"/>
          <w:szCs w:val="28"/>
        </w:rPr>
        <w:t xml:space="preserve">4. 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 xml:space="preserve">Осы теңдеулердің қайсысы шеңбер шартын анықтайды </w:t>
      </w:r>
    </w:p>
    <w:p w14:paraId="29036D5B" w14:textId="77777777" w:rsidR="00B73B83" w:rsidRPr="000A43FA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FA">
        <w:rPr>
          <w:rFonts w:ascii="Times New Roman" w:hAnsi="Times New Roman" w:cs="Times New Roman"/>
          <w:b/>
          <w:bCs/>
          <w:sz w:val="28"/>
          <w:szCs w:val="28"/>
        </w:rPr>
        <w:t>поляризация поляризациясы?</w:t>
      </w:r>
    </w:p>
    <w:p w14:paraId="0386F35C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32C5D8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2600" w:dyaOrig="400" w14:anchorId="4EC917E4">
          <v:shape id="_x0000_i1034" type="#_x0000_t75" style="width:130pt;height:20pt" o:ole="">
            <v:imagedata r:id="rId13" o:title=""/>
          </v:shape>
          <o:OLEObject Type="Embed" ProgID="Equation.3" ShapeID="_x0000_i1034" DrawAspect="Content" ObjectID="_1792054587" r:id="rId19"/>
        </w:object>
      </w:r>
    </w:p>
    <w:p w14:paraId="15DCDCDE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620" w:dyaOrig="400" w14:anchorId="13A659D3">
          <v:shape id="_x0000_i1035" type="#_x0000_t75" style="width:181pt;height:20pt" o:ole="">
            <v:imagedata r:id="rId15" o:title=""/>
          </v:shape>
          <o:OLEObject Type="Embed" ProgID="Equation.3" ShapeID="_x0000_i1035" DrawAspect="Content" ObjectID="_1792054588" r:id="rId20"/>
        </w:object>
      </w:r>
    </w:p>
    <w:p w14:paraId="5511EB9E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820" w:dyaOrig="400" w14:anchorId="6FD0BEE1">
          <v:shape id="_x0000_i1036" type="#_x0000_t75" style="width:191pt;height:20pt" o:ole="">
            <v:imagedata r:id="rId17" o:title=""/>
          </v:shape>
          <o:OLEObject Type="Embed" ProgID="Equation.3" ShapeID="_x0000_i1036" DrawAspect="Content" ObjectID="_1792054589" r:id="rId21"/>
        </w:object>
      </w:r>
    </w:p>
    <w:p w14:paraId="2B88E45E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</w:t>
      </w:r>
      <w:r w:rsidRPr="000A43FA">
        <w:rPr>
          <w:color w:val="000000"/>
          <w:spacing w:val="8"/>
          <w:sz w:val="28"/>
          <w:szCs w:val="28"/>
        </w:rPr>
        <w:t>. E</w:t>
      </w:r>
      <w:r>
        <w:rPr>
          <w:color w:val="000000"/>
          <w:spacing w:val="8"/>
          <w:sz w:val="28"/>
          <w:szCs w:val="28"/>
        </w:rPr>
        <w:t>х</w:t>
      </w:r>
      <w:r w:rsidRPr="000A43FA">
        <w:rPr>
          <w:color w:val="000000"/>
          <w:spacing w:val="8"/>
          <w:sz w:val="28"/>
          <w:szCs w:val="28"/>
        </w:rPr>
        <w:t>немесе E</w:t>
      </w:r>
      <w:r>
        <w:rPr>
          <w:color w:val="000000"/>
          <w:spacing w:val="8"/>
          <w:sz w:val="28"/>
          <w:szCs w:val="28"/>
        </w:rPr>
        <w:t>у</w:t>
      </w:r>
      <w:r w:rsidRPr="000A43FA">
        <w:rPr>
          <w:color w:val="000000"/>
          <w:spacing w:val="8"/>
          <w:sz w:val="28"/>
          <w:szCs w:val="28"/>
        </w:rPr>
        <w:t xml:space="preserve"> құрамдастарының бірі нөлге тең немесе фазалық </w:t>
      </w:r>
    </w:p>
    <w:p w14:paraId="3DADA711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0A43FA">
        <w:rPr>
          <w:color w:val="000000"/>
          <w:spacing w:val="8"/>
          <w:sz w:val="28"/>
          <w:szCs w:val="28"/>
        </w:rPr>
        <w:t>ығысу нөлге тең.</w:t>
      </w:r>
    </w:p>
    <w:p w14:paraId="49EF0480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718C8DB8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3825C946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1CA75EF8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5BF31015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16BCD41E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6522383F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6CD4AF50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36567584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2DE720B2" w14:textId="77777777" w:rsidR="00B73B83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16DE1B0B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</w:p>
    <w:p w14:paraId="61C02852" w14:textId="77304C17" w:rsidR="00B73B83" w:rsidRPr="000A43FA" w:rsidRDefault="00B73B83" w:rsidP="00B73B83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8"/>
          <w:sz w:val="28"/>
          <w:szCs w:val="28"/>
        </w:rPr>
      </w:pPr>
      <w:r>
        <w:rPr>
          <w:b/>
          <w:bCs/>
          <w:color w:val="000000"/>
          <w:spacing w:val="8"/>
          <w:sz w:val="28"/>
          <w:szCs w:val="28"/>
        </w:rPr>
        <w:t>1</w:t>
      </w:r>
      <w:r w:rsidRPr="000A43FA">
        <w:rPr>
          <w:b/>
          <w:bCs/>
          <w:color w:val="000000"/>
          <w:spacing w:val="8"/>
          <w:sz w:val="28"/>
          <w:szCs w:val="28"/>
        </w:rPr>
        <w:t>5. Какое из этих уравнений определяет условие линейной</w:t>
      </w:r>
    </w:p>
    <w:p w14:paraId="23D7BBE4" w14:textId="77777777" w:rsidR="00B73B83" w:rsidRPr="000A43FA" w:rsidRDefault="00B73B83" w:rsidP="00B73B83">
      <w:pPr>
        <w:pStyle w:val="11"/>
        <w:shd w:val="clear" w:color="auto" w:fill="FFFFFF"/>
        <w:ind w:firstLine="709"/>
        <w:jc w:val="both"/>
        <w:rPr>
          <w:b/>
          <w:bCs/>
          <w:color w:val="000000"/>
          <w:spacing w:val="8"/>
          <w:sz w:val="28"/>
          <w:szCs w:val="28"/>
        </w:rPr>
      </w:pPr>
      <w:r w:rsidRPr="000A43FA">
        <w:rPr>
          <w:b/>
          <w:bCs/>
          <w:color w:val="000000"/>
          <w:spacing w:val="8"/>
          <w:sz w:val="28"/>
          <w:szCs w:val="28"/>
        </w:rPr>
        <w:t xml:space="preserve"> поляризации поляризации?</w:t>
      </w:r>
    </w:p>
    <w:p w14:paraId="264FD519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EED8E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620" w:dyaOrig="400" w14:anchorId="3637A5AA">
          <v:shape id="_x0000_i1037" type="#_x0000_t75" style="width:181pt;height:20pt" o:ole="">
            <v:imagedata r:id="rId15" o:title=""/>
          </v:shape>
          <o:OLEObject Type="Embed" ProgID="Equation.3" ShapeID="_x0000_i1037" DrawAspect="Content" ObjectID="_1792054590" r:id="rId22"/>
        </w:object>
      </w:r>
    </w:p>
    <w:p w14:paraId="54DC59BE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2600" w:dyaOrig="400" w14:anchorId="0FDB4234">
          <v:shape id="_x0000_i1038" type="#_x0000_t75" style="width:130pt;height:20pt" o:ole="">
            <v:imagedata r:id="rId13" o:title=""/>
          </v:shape>
          <o:OLEObject Type="Embed" ProgID="Equation.3" ShapeID="_x0000_i1038" DrawAspect="Content" ObjectID="_1792054591" r:id="rId23"/>
        </w:object>
      </w:r>
    </w:p>
    <w:p w14:paraId="246BC337" w14:textId="77777777" w:rsidR="00B73B83" w:rsidRDefault="00B73B83" w:rsidP="00B7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E91">
        <w:rPr>
          <w:rFonts w:ascii="Times New Roman" w:hAnsi="Times New Roman" w:cs="Times New Roman"/>
          <w:sz w:val="28"/>
          <w:szCs w:val="28"/>
        </w:rPr>
        <w:t xml:space="preserve">  3. Eх немесе Eу құрамдастарының бірі нөлге тең немесе фазалық ығысу </w:t>
      </w:r>
    </w:p>
    <w:p w14:paraId="552CCBC1" w14:textId="77777777" w:rsidR="00B73B83" w:rsidRPr="005C3E91" w:rsidRDefault="00B73B83" w:rsidP="00B73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3E91">
        <w:rPr>
          <w:rFonts w:ascii="Times New Roman" w:hAnsi="Times New Roman" w:cs="Times New Roman"/>
          <w:sz w:val="28"/>
          <w:szCs w:val="28"/>
        </w:rPr>
        <w:t>нөлге тең</w:t>
      </w:r>
    </w:p>
    <w:p w14:paraId="32917C7D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3820" w:dyaOrig="400" w14:anchorId="69877764">
          <v:shape id="_x0000_i1039" type="#_x0000_t75" style="width:191pt;height:20pt" o:ole="">
            <v:imagedata r:id="rId17" o:title=""/>
          </v:shape>
          <o:OLEObject Type="Embed" ProgID="Equation.3" ShapeID="_x0000_i1039" DrawAspect="Content" ObjectID="_1792054592" r:id="rId24"/>
        </w:object>
      </w:r>
    </w:p>
    <w:p w14:paraId="126184EE" w14:textId="77777777" w:rsidR="00B73B83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556CF" w14:textId="12E400B3" w:rsidR="00B73B83" w:rsidRPr="000A43FA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>6. Шекаралық шарттар қалай аталады?</w:t>
      </w:r>
    </w:p>
    <w:p w14:paraId="13500D75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0F535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1. Интерфейстегі әртүрлі ортадағы ЭҚК векторлары арасындағы байланысты көрсететін қатынастар.</w:t>
      </w:r>
    </w:p>
    <w:p w14:paraId="686BB277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2. Жазық толқындардың шағылысу және сынуы.</w:t>
      </w:r>
    </w:p>
    <w:p w14:paraId="06AA72A0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3. Сыну көрсеткіші.</w:t>
      </w:r>
    </w:p>
    <w:p w14:paraId="53FC1893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E91">
        <w:rPr>
          <w:rFonts w:ascii="Times New Roman" w:hAnsi="Times New Roman" w:cs="Times New Roman"/>
          <w:sz w:val="28"/>
          <w:szCs w:val="28"/>
        </w:rPr>
        <w:t>4. шағылысу коэффициенті.</w:t>
      </w:r>
    </w:p>
    <w:p w14:paraId="09479EF1" w14:textId="77777777" w:rsidR="00B73B83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9275E" w14:textId="4FFB8DB2" w:rsidR="00B73B83" w:rsidRPr="000A43FA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>7. Толық шекаралық шарттар жүйесінен қандай теңдеу электрлік орын ауыстыру векторының қалыпты құраушысының беттік зарядтың шамасына секіретінін көрсетеді?</w:t>
      </w:r>
    </w:p>
    <w:p w14:paraId="4358143E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0CFC2181">
          <v:shape id="_x0000_i1040" type="#_x0000_t75" style="width:91pt;height:18pt" o:ole="">
            <v:imagedata r:id="rId25" o:title=""/>
          </v:shape>
          <o:OLEObject Type="Embed" ProgID="Equation.3" ShapeID="_x0000_i1040" DrawAspect="Content" ObjectID="_1792054593" r:id="rId26"/>
        </w:object>
      </w:r>
    </w:p>
    <w:p w14:paraId="250D7939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940" w:dyaOrig="360" w14:anchorId="3F9E141A">
          <v:shape id="_x0000_i1041" type="#_x0000_t75" style="width:47pt;height:18pt" o:ole="">
            <v:imagedata r:id="rId27" o:title=""/>
          </v:shape>
          <o:OLEObject Type="Embed" ProgID="Equation.3" ShapeID="_x0000_i1041" DrawAspect="Content" ObjectID="_1792054594" r:id="rId28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2E75F2CD">
          <v:shape id="_x0000_i1042" type="#_x0000_t75" style="width:9pt;height:17pt" o:ole="">
            <v:imagedata r:id="rId29" o:title=""/>
          </v:shape>
          <o:OLEObject Type="Embed" ProgID="Equation.3" ShapeID="_x0000_i1042" DrawAspect="Content" ObjectID="_1792054595" r:id="rId30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7DF075A4">
          <v:shape id="_x0000_i1043" type="#_x0000_t75" style="width:9pt;height:17pt" o:ole="">
            <v:imagedata r:id="rId29" o:title=""/>
          </v:shape>
          <o:OLEObject Type="Embed" ProgID="Equation.3" ShapeID="_x0000_i1043" DrawAspect="Content" ObjectID="_1792054596" r:id="rId31"/>
        </w:object>
      </w:r>
    </w:p>
    <w:p w14:paraId="10F04C5D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0CDE063F">
          <v:shape id="_x0000_i1044" type="#_x0000_t75" style="width:52pt;height:18pt" o:ole="">
            <v:imagedata r:id="rId32" o:title=""/>
          </v:shape>
          <o:OLEObject Type="Embed" ProgID="Equation.3" ShapeID="_x0000_i1044" DrawAspect="Content" ObjectID="_1792054597" r:id="rId33"/>
        </w:object>
      </w:r>
    </w:p>
    <w:p w14:paraId="6DAE384A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1400" w:dyaOrig="360" w14:anchorId="3CA2677E">
          <v:shape id="_x0000_i1045" type="#_x0000_t75" style="width:70pt;height:18pt" o:ole="">
            <v:imagedata r:id="rId34" o:title=""/>
          </v:shape>
          <o:OLEObject Type="Embed" ProgID="Equation.3" ShapeID="_x0000_i1045" DrawAspect="Content" ObjectID="_1792054598" r:id="rId35"/>
        </w:object>
      </w:r>
    </w:p>
    <w:p w14:paraId="4FB26B0A" w14:textId="77777777" w:rsidR="00B73B83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137BA" w14:textId="0077C820" w:rsidR="00B73B83" w:rsidRPr="000A43FA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>8. Толық шекаралық шарттар жүйесіндегі теңдеулердің қайсысы электр өрісінің кернеулігі векторының тангенсі интерфейсте өзгермейтінін көрсетеді?</w:t>
      </w:r>
    </w:p>
    <w:p w14:paraId="31838CEC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1400" w:dyaOrig="360" w14:anchorId="3D6926FD">
          <v:shape id="_x0000_i1046" type="#_x0000_t75" style="width:70pt;height:18pt" o:ole="">
            <v:imagedata r:id="rId34" o:title=""/>
          </v:shape>
          <o:OLEObject Type="Embed" ProgID="Equation.3" ShapeID="_x0000_i1046" DrawAspect="Content" ObjectID="_1792054599" r:id="rId36"/>
        </w:object>
      </w:r>
    </w:p>
    <w:p w14:paraId="1EC215F9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940" w:dyaOrig="360" w14:anchorId="06098610">
          <v:shape id="_x0000_i1047" type="#_x0000_t75" style="width:47pt;height:18pt" o:ole="">
            <v:imagedata r:id="rId27" o:title=""/>
          </v:shape>
          <o:OLEObject Type="Embed" ProgID="Equation.3" ShapeID="_x0000_i1047" DrawAspect="Content" ObjectID="_1792054600" r:id="rId37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3668D899">
          <v:shape id="_x0000_i1048" type="#_x0000_t75" style="width:9pt;height:17pt" o:ole="">
            <v:imagedata r:id="rId29" o:title=""/>
          </v:shape>
          <o:OLEObject Type="Embed" ProgID="Equation.3" ShapeID="_x0000_i1048" DrawAspect="Content" ObjectID="_1792054601" r:id="rId38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6F4A35AE">
          <v:shape id="_x0000_i1049" type="#_x0000_t75" style="width:9pt;height:17pt" o:ole="">
            <v:imagedata r:id="rId29" o:title=""/>
          </v:shape>
          <o:OLEObject Type="Embed" ProgID="Equation.3" ShapeID="_x0000_i1049" DrawAspect="Content" ObjectID="_1792054602" r:id="rId39"/>
        </w:object>
      </w:r>
    </w:p>
    <w:p w14:paraId="16D1BBF0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0CFA34B9">
          <v:shape id="_x0000_i1050" type="#_x0000_t75" style="width:52pt;height:18pt" o:ole="">
            <v:imagedata r:id="rId32" o:title=""/>
          </v:shape>
          <o:OLEObject Type="Embed" ProgID="Equation.3" ShapeID="_x0000_i1050" DrawAspect="Content" ObjectID="_1792054603" r:id="rId40"/>
        </w:object>
      </w:r>
    </w:p>
    <w:p w14:paraId="0723AECC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75C54EE2">
          <v:shape id="_x0000_i1051" type="#_x0000_t75" style="width:91pt;height:18pt" o:ole="">
            <v:imagedata r:id="rId41" o:title=""/>
          </v:shape>
          <o:OLEObject Type="Embed" ProgID="Equation.3" ShapeID="_x0000_i1051" DrawAspect="Content" ObjectID="_1792054604" r:id="rId42"/>
        </w:object>
      </w:r>
    </w:p>
    <w:p w14:paraId="7EF57BF5" w14:textId="77777777" w:rsidR="00B73B83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15A85" w14:textId="0E451AAA" w:rsidR="00B73B83" w:rsidRPr="000A43FA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>9. Толық шекаралық шарттар жүйесіндегі теңдеулердің қайсысы магнит өрісінің кернеулігі векторының нормаль құраушысының интерфейсте өзгермейтінін көрсетеді?</w:t>
      </w:r>
    </w:p>
    <w:p w14:paraId="0B1A652E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940" w:dyaOrig="360" w14:anchorId="2D701E5A">
          <v:shape id="_x0000_i1052" type="#_x0000_t75" style="width:47pt;height:18pt" o:ole="">
            <v:imagedata r:id="rId27" o:title=""/>
          </v:shape>
          <o:OLEObject Type="Embed" ProgID="Equation.3" ShapeID="_x0000_i1052" DrawAspect="Content" ObjectID="_1792054605" r:id="rId43"/>
        </w:object>
      </w:r>
    </w:p>
    <w:p w14:paraId="0EA8466B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 </w: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41492C0D">
          <v:shape id="_x0000_i1053" type="#_x0000_t75" style="width:9pt;height:17pt" o:ole="">
            <v:imagedata r:id="rId29" o:title=""/>
          </v:shape>
          <o:OLEObject Type="Embed" ProgID="Equation.3" ShapeID="_x0000_i1053" DrawAspect="Content" ObjectID="_1792054606" r:id="rId44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2F2BC1E5">
          <v:shape id="_x0000_i1054" type="#_x0000_t75" style="width:9pt;height:17pt" o:ole="">
            <v:imagedata r:id="rId29" o:title=""/>
          </v:shape>
          <o:OLEObject Type="Embed" ProgID="Equation.3" ShapeID="_x0000_i1054" DrawAspect="Content" ObjectID="_1792054607" r:id="rId45"/>
        </w:object>
      </w:r>
      <w:r w:rsidRPr="005C3E91">
        <w:rPr>
          <w:color w:val="000000"/>
          <w:spacing w:val="8"/>
          <w:position w:val="-12"/>
          <w:sz w:val="28"/>
          <w:szCs w:val="28"/>
        </w:rPr>
        <w:object w:dxaOrig="1400" w:dyaOrig="360" w14:anchorId="3CBA397F">
          <v:shape id="_x0000_i1055" type="#_x0000_t75" style="width:70pt;height:18pt" o:ole="">
            <v:imagedata r:id="rId34" o:title=""/>
          </v:shape>
          <o:OLEObject Type="Embed" ProgID="Equation.3" ShapeID="_x0000_i1055" DrawAspect="Content" ObjectID="_1792054608" r:id="rId46"/>
        </w:object>
      </w:r>
    </w:p>
    <w:p w14:paraId="68A22CE4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4F3C85AB">
          <v:shape id="_x0000_i1056" type="#_x0000_t75" style="width:52pt;height:18pt" o:ole="">
            <v:imagedata r:id="rId32" o:title=""/>
          </v:shape>
          <o:OLEObject Type="Embed" ProgID="Equation.3" ShapeID="_x0000_i1056" DrawAspect="Content" ObjectID="_1792054609" r:id="rId47"/>
        </w:object>
      </w:r>
    </w:p>
    <w:p w14:paraId="30A1259C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5FE0C45D">
          <v:shape id="_x0000_i1057" type="#_x0000_t75" style="width:91pt;height:18pt" o:ole="">
            <v:imagedata r:id="rId41" o:title=""/>
          </v:shape>
          <o:OLEObject Type="Embed" ProgID="Equation.3" ShapeID="_x0000_i1057" DrawAspect="Content" ObjectID="_1792054610" r:id="rId48"/>
        </w:object>
      </w:r>
    </w:p>
    <w:p w14:paraId="312C9209" w14:textId="77777777" w:rsidR="00B73B83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B3E3C" w14:textId="44BBD3F0" w:rsidR="00B73B83" w:rsidRPr="000A43FA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A43FA">
        <w:rPr>
          <w:rFonts w:ascii="Times New Roman" w:hAnsi="Times New Roman" w:cs="Times New Roman"/>
          <w:b/>
          <w:bCs/>
          <w:sz w:val="28"/>
          <w:szCs w:val="28"/>
        </w:rPr>
        <w:t>0. Толық шекаралық шарттар жүйесіндегі теңдеулердің қайсысы магниттік индукция векторының тангенциалды компоненті абсолютті магниттік өткізгіштік мәні бойынша секіруге ұшырайтынын көрсетеді?</w:t>
      </w:r>
    </w:p>
    <w:p w14:paraId="7CBF4AE7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1.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4CDA1C6B">
          <v:shape id="_x0000_i1058" type="#_x0000_t75" style="width:91pt;height:18pt" o:ole="">
            <v:imagedata r:id="rId41" o:title=""/>
          </v:shape>
          <o:OLEObject Type="Embed" ProgID="Equation.3" ShapeID="_x0000_i1058" DrawAspect="Content" ObjectID="_1792054611" r:id="rId49"/>
        </w:object>
      </w:r>
    </w:p>
    <w:p w14:paraId="51A96838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2.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940" w:dyaOrig="360" w14:anchorId="66811FA4">
          <v:shape id="_x0000_i1059" type="#_x0000_t75" style="width:47pt;height:18pt" o:ole="">
            <v:imagedata r:id="rId27" o:title=""/>
          </v:shape>
          <o:OLEObject Type="Embed" ProgID="Equation.3" ShapeID="_x0000_i1059" DrawAspect="Content" ObjectID="_1792054612" r:id="rId50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02A7D091">
          <v:shape id="_x0000_i1060" type="#_x0000_t75" style="width:9pt;height:17pt" o:ole="">
            <v:imagedata r:id="rId29" o:title=""/>
          </v:shape>
          <o:OLEObject Type="Embed" ProgID="Equation.3" ShapeID="_x0000_i1060" DrawAspect="Content" ObjectID="_1792054613" r:id="rId51"/>
        </w:object>
      </w:r>
      <w:r w:rsidRPr="005C3E91">
        <w:rPr>
          <w:color w:val="000000"/>
          <w:spacing w:val="8"/>
          <w:position w:val="-10"/>
          <w:sz w:val="28"/>
          <w:szCs w:val="28"/>
        </w:rPr>
        <w:object w:dxaOrig="180" w:dyaOrig="340" w14:anchorId="7AF8F30F">
          <v:shape id="_x0000_i1061" type="#_x0000_t75" style="width:9pt;height:17pt" o:ole="">
            <v:imagedata r:id="rId29" o:title=""/>
          </v:shape>
          <o:OLEObject Type="Embed" ProgID="Equation.3" ShapeID="_x0000_i1061" DrawAspect="Content" ObjectID="_1792054614" r:id="rId52"/>
        </w:object>
      </w:r>
    </w:p>
    <w:p w14:paraId="6B100030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3.  </w:t>
      </w:r>
      <w:r w:rsidRPr="005C3E91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3B9182FC">
          <v:shape id="_x0000_i1062" type="#_x0000_t75" style="width:52pt;height:18pt" o:ole="">
            <v:imagedata r:id="rId32" o:title=""/>
          </v:shape>
          <o:OLEObject Type="Embed" ProgID="Equation.3" ShapeID="_x0000_i1062" DrawAspect="Content" ObjectID="_1792054615" r:id="rId53"/>
        </w:object>
      </w:r>
    </w:p>
    <w:p w14:paraId="5FE41517" w14:textId="77777777" w:rsidR="00B73B83" w:rsidRPr="005C3E91" w:rsidRDefault="00B73B83" w:rsidP="00B73B83">
      <w:pPr>
        <w:pStyle w:val="11"/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5C3E91">
        <w:rPr>
          <w:color w:val="000000"/>
          <w:spacing w:val="8"/>
          <w:sz w:val="28"/>
          <w:szCs w:val="28"/>
        </w:rPr>
        <w:t xml:space="preserve">4.  </w:t>
      </w:r>
      <w:r w:rsidRPr="005C3E91">
        <w:rPr>
          <w:color w:val="000000"/>
          <w:spacing w:val="8"/>
          <w:position w:val="-12"/>
          <w:sz w:val="28"/>
          <w:szCs w:val="28"/>
        </w:rPr>
        <w:object w:dxaOrig="1400" w:dyaOrig="360" w14:anchorId="585AC3C1">
          <v:shape id="_x0000_i1063" type="#_x0000_t75" style="width:70pt;height:18pt" o:ole="">
            <v:imagedata r:id="rId34" o:title=""/>
          </v:shape>
          <o:OLEObject Type="Embed" ProgID="Equation.3" ShapeID="_x0000_i1063" DrawAspect="Content" ObjectID="_1792054616" r:id="rId54"/>
        </w:object>
      </w:r>
    </w:p>
    <w:p w14:paraId="4C0A03AC" w14:textId="77777777" w:rsidR="00B73B83" w:rsidRPr="005C3E91" w:rsidRDefault="00B73B83" w:rsidP="00B73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2717A" w14:textId="4162DA88" w:rsidR="00B73B83" w:rsidRPr="005C3E91" w:rsidRDefault="00B73B83" w:rsidP="00B73B83">
      <w:pPr>
        <w:pStyle w:val="11"/>
        <w:shd w:val="clear" w:color="auto" w:fill="FFFFFF"/>
        <w:ind w:firstLine="709"/>
        <w:jc w:val="center"/>
        <w:rPr>
          <w:b/>
          <w:bCs/>
          <w:color w:val="000000"/>
          <w:spacing w:val="8"/>
          <w:sz w:val="28"/>
          <w:szCs w:val="28"/>
        </w:rPr>
      </w:pPr>
    </w:p>
    <w:p w14:paraId="1827E63E" w14:textId="77777777" w:rsidR="00AA7CAF" w:rsidRDefault="00AA7CAF"/>
    <w:sectPr w:rsidR="00AA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C5222"/>
    <w:multiLevelType w:val="hybridMultilevel"/>
    <w:tmpl w:val="4CD0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65AA"/>
    <w:multiLevelType w:val="hybridMultilevel"/>
    <w:tmpl w:val="51BE3506"/>
    <w:lvl w:ilvl="0" w:tplc="D8584E6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" w15:restartNumberingAfterBreak="0">
    <w:nsid w:val="7C372680"/>
    <w:multiLevelType w:val="hybridMultilevel"/>
    <w:tmpl w:val="9C0AD164"/>
    <w:lvl w:ilvl="0" w:tplc="E870B7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 w16cid:durableId="1916083952">
    <w:abstractNumId w:val="0"/>
  </w:num>
  <w:num w:numId="2" w16cid:durableId="1862162852">
    <w:abstractNumId w:val="2"/>
  </w:num>
  <w:num w:numId="3" w16cid:durableId="82274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AF"/>
    <w:rsid w:val="007409CD"/>
    <w:rsid w:val="00AA7CAF"/>
    <w:rsid w:val="00B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C94F"/>
  <w15:chartTrackingRefBased/>
  <w15:docId w15:val="{BE5939F5-93CE-478B-9883-746526F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83"/>
  </w:style>
  <w:style w:type="paragraph" w:styleId="1">
    <w:name w:val="heading 1"/>
    <w:basedOn w:val="a"/>
    <w:next w:val="a"/>
    <w:link w:val="10"/>
    <w:uiPriority w:val="9"/>
    <w:qFormat/>
    <w:rsid w:val="00AA7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7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7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7C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7C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7C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7C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7C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7C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7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7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7C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7C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7C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7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7C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A7CAF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B73B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1.wmf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31.bin"/><Relationship Id="rId50" Type="http://schemas.openxmlformats.org/officeDocument/2006/relationships/oleObject" Target="embeddings/oleObject34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7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9.wmf"/><Relationship Id="rId41" Type="http://schemas.openxmlformats.org/officeDocument/2006/relationships/image" Target="media/image12.wmf"/><Relationship Id="rId54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53" Type="http://schemas.openxmlformats.org/officeDocument/2006/relationships/oleObject" Target="embeddings/oleObject37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7.bin"/><Relationship Id="rId48" Type="http://schemas.openxmlformats.org/officeDocument/2006/relationships/oleObject" Target="embeddings/oleObject3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2</cp:revision>
  <dcterms:created xsi:type="dcterms:W3CDTF">2024-11-02T06:06:00Z</dcterms:created>
  <dcterms:modified xsi:type="dcterms:W3CDTF">2024-11-02T06:09:00Z</dcterms:modified>
</cp:coreProperties>
</file>